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E01512" w14:textId="77777777" w:rsidR="000535F1" w:rsidRDefault="00C36D22" w:rsidP="003A0796">
      <w:pPr>
        <w:spacing w:line="360" w:lineRule="auto"/>
        <w:rPr>
          <w:lang w:val="en-US"/>
        </w:rPr>
      </w:pPr>
    </w:p>
    <w:p w14:paraId="7D9521C3" w14:textId="77777777" w:rsidR="00D54208" w:rsidRDefault="00D54208" w:rsidP="003A0796">
      <w:pPr>
        <w:spacing w:line="360" w:lineRule="auto"/>
        <w:rPr>
          <w:lang w:val="en-US"/>
        </w:rPr>
      </w:pPr>
    </w:p>
    <w:p w14:paraId="1B9F8463" w14:textId="77777777" w:rsidR="003A0796" w:rsidRDefault="003A0796" w:rsidP="003A0796">
      <w:pPr>
        <w:spacing w:line="360" w:lineRule="auto"/>
        <w:jc w:val="both"/>
        <w:rPr>
          <w:rFonts w:ascii="Century Gothic" w:hAnsi="Century Gothic"/>
          <w:b/>
          <w:sz w:val="20"/>
          <w:szCs w:val="20"/>
          <w:u w:val="single"/>
        </w:rPr>
      </w:pPr>
    </w:p>
    <w:p w14:paraId="5D3D27F4" w14:textId="77777777" w:rsidR="00D54208" w:rsidRPr="00FE4412" w:rsidRDefault="00D54208" w:rsidP="003A0796">
      <w:pPr>
        <w:spacing w:line="360" w:lineRule="auto"/>
        <w:jc w:val="both"/>
        <w:rPr>
          <w:rFonts w:ascii="Century Gothic" w:hAnsi="Century Gothic"/>
          <w:sz w:val="20"/>
          <w:szCs w:val="20"/>
        </w:rPr>
      </w:pPr>
      <w:r w:rsidRPr="00FE4412">
        <w:rPr>
          <w:rFonts w:ascii="Century Gothic" w:hAnsi="Century Gothic"/>
          <w:b/>
          <w:sz w:val="20"/>
          <w:szCs w:val="20"/>
          <w:u w:val="single"/>
        </w:rPr>
        <w:t>Convention reserve Altos del Huife Inmobiliaria SA</w:t>
      </w:r>
      <w:r w:rsidRPr="00FE4412">
        <w:rPr>
          <w:rFonts w:ascii="Century Gothic" w:hAnsi="Century Gothic"/>
          <w:sz w:val="20"/>
          <w:szCs w:val="20"/>
        </w:rPr>
        <w:t>.</w:t>
      </w:r>
    </w:p>
    <w:p w14:paraId="0E32AE0F" w14:textId="4B6F049F" w:rsidR="00D54208" w:rsidRDefault="002D68E7" w:rsidP="003A0796">
      <w:pPr>
        <w:spacing w:line="360" w:lineRule="auto"/>
        <w:jc w:val="both"/>
        <w:rPr>
          <w:rFonts w:ascii="Century Gothic" w:hAnsi="Century Gothic"/>
          <w:sz w:val="20"/>
          <w:szCs w:val="20"/>
        </w:rPr>
      </w:pPr>
      <w:r>
        <w:rPr>
          <w:rFonts w:ascii="Century Gothic" w:hAnsi="Century Gothic"/>
          <w:sz w:val="20"/>
          <w:szCs w:val="20"/>
        </w:rPr>
        <w:t>In Pucon, a .de ............ 2016, appears Don Hugo Maximiliano Arcaya Bakit, Agronomist, identity card and tax number 8046123-2 unique role, representing Altos del Huife Inmobiliaria SA, the rotation of its name , Unique Roll Tributary  </w:t>
      </w:r>
      <w:proofErr w:type="spellStart"/>
      <w:proofErr w:type="spellEnd"/>
      <w:r w:rsidR="00D54208" w:rsidRPr="00FE4412">
        <w:rPr>
          <w:rFonts w:ascii="Century Gothic" w:hAnsi="Century Gothic" w:cs="Arial"/>
          <w:sz w:val="20"/>
          <w:szCs w:val="20"/>
        </w:rPr>
        <w:t>76495475-0</w:t>
      </w:r>
      <w:r w:rsidR="00D54208" w:rsidRPr="00FE4412">
        <w:rPr>
          <w:rFonts w:ascii="Century Gothic" w:hAnsi="Century Gothic"/>
          <w:spacing w:val="-3"/>
          <w:sz w:val="20"/>
          <w:szCs w:val="20"/>
        </w:rPr>
        <w:t>, Both domiciled in street Ramón Freire number 3195, Santiago</w:t>
      </w:r>
      <w:r w:rsidR="00D54208" w:rsidRPr="00FE4412">
        <w:rPr>
          <w:rFonts w:ascii="Century Gothic" w:hAnsi="Century Gothic"/>
          <w:sz w:val="20"/>
          <w:szCs w:val="20"/>
        </w:rPr>
        <w:t xml:space="preserve">As owner and marketer, and the other party don ........................... .., nationality ............., ............... .. (activity or profession), marital status .. ... . ......... in ............ regime, established in .............................., identity card and tax number ............... unique role, as an interested party, who exposed:</w:t>
      </w:r>
    </w:p>
    <w:p w14:paraId="7D112AAA" w14:textId="77777777" w:rsidR="00F019A4" w:rsidRPr="00FE4412" w:rsidRDefault="00F019A4" w:rsidP="003A0796">
      <w:pPr>
        <w:spacing w:line="360" w:lineRule="auto"/>
        <w:jc w:val="both"/>
        <w:rPr>
          <w:rFonts w:ascii="Century Gothic" w:hAnsi="Century Gothic"/>
          <w:sz w:val="20"/>
          <w:szCs w:val="20"/>
        </w:rPr>
      </w:pPr>
    </w:p>
    <w:p w14:paraId="494C36F0" w14:textId="0B8A9926" w:rsidR="00D54208" w:rsidRDefault="00D54208" w:rsidP="003A0796">
      <w:pPr>
        <w:spacing w:line="360" w:lineRule="auto"/>
        <w:jc w:val="both"/>
        <w:rPr>
          <w:rFonts w:ascii="Century Gothic" w:hAnsi="Century Gothic"/>
          <w:spacing w:val="-3"/>
          <w:sz w:val="20"/>
          <w:szCs w:val="20"/>
        </w:rPr>
      </w:pPr>
      <w:r w:rsidRPr="00FE4412">
        <w:rPr>
          <w:rFonts w:ascii="Century Gothic" w:hAnsi="Century Gothic"/>
          <w:sz w:val="20"/>
          <w:szCs w:val="20"/>
        </w:rPr>
        <w:t xml:space="preserve">1) The company Inmobiliaria Altos del Huife SA owns an estate of an area of ​​98.22 hectares, located on site Huife, district of Pucon, with a draft approved subdivision, consisting of, among others, the lot number ... ., with a usable area of ​​...... square meters.</w:t>
      </w:r>
    </w:p>
    <w:p w14:paraId="23D045B0" w14:textId="77777777" w:rsidR="00F019A4" w:rsidRPr="008F4561" w:rsidRDefault="00F019A4" w:rsidP="003A0796">
      <w:pPr>
        <w:spacing w:line="360" w:lineRule="auto"/>
        <w:jc w:val="both"/>
        <w:rPr>
          <w:rFonts w:ascii="Century Gothic" w:hAnsi="Century Gothic"/>
          <w:spacing w:val="-3"/>
          <w:sz w:val="20"/>
          <w:szCs w:val="20"/>
        </w:rPr>
      </w:pPr>
    </w:p>
    <w:p w14:paraId="0BE46597" w14:textId="35E99ABF" w:rsidR="00D54208" w:rsidRPr="008F4561" w:rsidRDefault="00D54208" w:rsidP="003A0796">
      <w:pPr>
        <w:spacing w:line="360" w:lineRule="auto"/>
        <w:jc w:val="both"/>
        <w:rPr>
          <w:rFonts w:ascii="Century Gothic" w:hAnsi="Century Gothic"/>
          <w:sz w:val="20"/>
          <w:szCs w:val="20"/>
        </w:rPr>
      </w:pPr>
      <w:r w:rsidRPr="008F4561">
        <w:rPr>
          <w:rFonts w:ascii="Century Gothic" w:hAnsi="Century Gothic"/>
          <w:sz w:val="20"/>
          <w:szCs w:val="20"/>
        </w:rPr>
        <w:t>2) By this act the applicant reserves to itself or to a person designated in writing the respective lot number ... .. referred to above.</w:t>
      </w:r>
      <w:proofErr w:type="gramStart"/>
      <w:proofErr w:type="gramEnd"/>
      <w:proofErr w:type="gramStart"/>
      <w:proofErr w:type="gramEnd"/>
    </w:p>
    <w:p w14:paraId="133D16A2" w14:textId="77777777" w:rsidR="00F019A4" w:rsidRDefault="00F019A4" w:rsidP="003A0796">
      <w:pPr>
        <w:spacing w:line="360" w:lineRule="auto"/>
        <w:jc w:val="both"/>
        <w:rPr>
          <w:rFonts w:ascii="Century Gothic" w:hAnsi="Century Gothic"/>
          <w:sz w:val="20"/>
          <w:szCs w:val="20"/>
        </w:rPr>
      </w:pPr>
    </w:p>
    <w:p w14:paraId="541A0182" w14:textId="72DB9E00" w:rsidR="00D54208" w:rsidRPr="008F4561" w:rsidRDefault="00D54208" w:rsidP="003A0796">
      <w:pPr>
        <w:spacing w:line="360" w:lineRule="auto"/>
        <w:jc w:val="both"/>
        <w:rPr>
          <w:rFonts w:ascii="Century Gothic" w:hAnsi="Century Gothic"/>
          <w:sz w:val="20"/>
          <w:szCs w:val="20"/>
        </w:rPr>
      </w:pPr>
      <w:r w:rsidRPr="008F4561">
        <w:rPr>
          <w:rFonts w:ascii="Century Gothic" w:hAnsi="Century Gothic"/>
          <w:sz w:val="20"/>
          <w:szCs w:val="20"/>
        </w:rPr>
        <w:t>3) The property price is the sum of ......... .., equivalent to UF ...... (.........), to be paid as follows:</w:t>
      </w:r>
    </w:p>
    <w:p w14:paraId="4C4C6887" w14:textId="7AB5458C" w:rsidR="003A0796" w:rsidRDefault="00D54208" w:rsidP="003A0796">
      <w:pPr>
        <w:spacing w:line="360" w:lineRule="auto"/>
        <w:jc w:val="both"/>
        <w:rPr>
          <w:rFonts w:ascii="Century Gothic" w:hAnsi="Century Gothic"/>
          <w:sz w:val="20"/>
          <w:szCs w:val="20"/>
        </w:rPr>
      </w:pPr>
      <w:r w:rsidRPr="00FE4412">
        <w:rPr>
          <w:rFonts w:ascii="Century Gothic" w:hAnsi="Century Gothic"/>
          <w:sz w:val="20"/>
          <w:szCs w:val="20"/>
        </w:rPr>
        <w:t>- with the amount of $ 2.000.0000.-, equivalent ...... ..unidades building, by electronic transfer / check to Huife Housing Upper Bank SA Rut 76495475-0 Corpbanca current account No. 51679552.  </w:t>
      </w:r>
      <w:proofErr w:type="spellStart"/>
      <w:proofErr w:type="spellEnd"/>
    </w:p>
    <w:p w14:paraId="3F966530" w14:textId="7E6E1C8F" w:rsidR="00D54208" w:rsidRPr="00FE4412" w:rsidRDefault="00E93B0E" w:rsidP="003A0796">
      <w:pPr>
        <w:spacing w:line="360" w:lineRule="auto"/>
        <w:jc w:val="both"/>
        <w:rPr>
          <w:rFonts w:ascii="Century Gothic" w:hAnsi="Century Gothic"/>
          <w:sz w:val="20"/>
          <w:szCs w:val="20"/>
        </w:rPr>
      </w:pPr>
      <w:r>
        <w:rPr>
          <w:rFonts w:ascii="Century Gothic" w:hAnsi="Century Gothic"/>
          <w:sz w:val="20"/>
          <w:szCs w:val="20"/>
        </w:rPr>
        <w:t>-. With the sum of ...... ...... equivalent. UF to be paid to conclude the purchase agreement by promissory whose delivery is subject to the respective registration conservatorship.</w:t>
      </w:r>
    </w:p>
    <w:p w14:paraId="3ED807BF" w14:textId="77777777" w:rsidR="00F019A4" w:rsidRDefault="00F019A4" w:rsidP="003A0796">
      <w:pPr>
        <w:spacing w:line="360" w:lineRule="auto"/>
        <w:jc w:val="both"/>
        <w:rPr>
          <w:rFonts w:ascii="Century Gothic" w:hAnsi="Century Gothic"/>
          <w:sz w:val="20"/>
          <w:szCs w:val="20"/>
        </w:rPr>
      </w:pPr>
    </w:p>
    <w:p w14:paraId="07B4C3EC" w14:textId="614A8E9C" w:rsidR="00D54208" w:rsidRDefault="00D54208" w:rsidP="003A0796">
      <w:pPr>
        <w:spacing w:line="360" w:lineRule="auto"/>
        <w:jc w:val="both"/>
        <w:rPr>
          <w:rFonts w:ascii="Century Gothic" w:hAnsi="Century Gothic"/>
          <w:sz w:val="20"/>
          <w:szCs w:val="20"/>
        </w:rPr>
      </w:pPr>
      <w:r w:rsidRPr="00FE4412">
        <w:rPr>
          <w:rFonts w:ascii="Century Gothic" w:hAnsi="Century Gothic"/>
          <w:sz w:val="20"/>
          <w:szCs w:val="20"/>
        </w:rPr>
        <w:t>4) Operating expenses of lawyer and notary borne by the Real Estate. The cost of registration of property in the Real Estate Pucon is the responsibility of the buyer.</w:t>
      </w:r>
    </w:p>
    <w:p w14:paraId="2A84F895" w14:textId="77777777" w:rsidR="00F019A4" w:rsidRDefault="00F019A4" w:rsidP="003A0796">
      <w:pPr>
        <w:spacing w:line="360" w:lineRule="auto"/>
        <w:jc w:val="both"/>
        <w:rPr>
          <w:rFonts w:ascii="Century Gothic" w:hAnsi="Century Gothic"/>
          <w:sz w:val="20"/>
          <w:szCs w:val="20"/>
        </w:rPr>
      </w:pPr>
    </w:p>
    <w:p w14:paraId="37A279E7" w14:textId="77777777" w:rsidR="003A0796" w:rsidRDefault="003A0796" w:rsidP="003A0796">
      <w:pPr>
        <w:spacing w:line="360" w:lineRule="auto"/>
        <w:jc w:val="both"/>
        <w:rPr>
          <w:rFonts w:ascii="Century Gothic" w:hAnsi="Century Gothic"/>
          <w:sz w:val="20"/>
          <w:szCs w:val="20"/>
        </w:rPr>
      </w:pPr>
    </w:p>
    <w:p w14:paraId="6F2B5933" w14:textId="77777777" w:rsidR="003A0796" w:rsidRDefault="003A0796" w:rsidP="003A0796">
      <w:pPr>
        <w:spacing w:line="360" w:lineRule="auto"/>
        <w:jc w:val="both"/>
        <w:rPr>
          <w:rFonts w:ascii="Century Gothic" w:hAnsi="Century Gothic"/>
          <w:sz w:val="20"/>
          <w:szCs w:val="20"/>
        </w:rPr>
      </w:pPr>
    </w:p>
    <w:p w14:paraId="6D09E1E6" w14:textId="77777777" w:rsidR="003A0796" w:rsidRDefault="003A0796" w:rsidP="003A0796">
      <w:pPr>
        <w:spacing w:line="360" w:lineRule="auto"/>
        <w:jc w:val="both"/>
        <w:rPr>
          <w:rFonts w:ascii="Century Gothic" w:hAnsi="Century Gothic"/>
          <w:sz w:val="20"/>
          <w:szCs w:val="20"/>
        </w:rPr>
      </w:pPr>
    </w:p>
    <w:p w14:paraId="2F2C35CF" w14:textId="77777777" w:rsidR="003A0796" w:rsidRDefault="003A0796" w:rsidP="003A0796">
      <w:pPr>
        <w:spacing w:line="360" w:lineRule="auto"/>
        <w:jc w:val="both"/>
        <w:rPr>
          <w:rFonts w:ascii="Century Gothic" w:hAnsi="Century Gothic"/>
          <w:sz w:val="20"/>
          <w:szCs w:val="20"/>
        </w:rPr>
      </w:pPr>
    </w:p>
    <w:p w14:paraId="75FD8672" w14:textId="77777777" w:rsidR="003A0796" w:rsidRPr="00FE4412" w:rsidRDefault="003A0796" w:rsidP="003A0796">
      <w:pPr>
        <w:spacing w:line="360" w:lineRule="auto"/>
        <w:jc w:val="both"/>
        <w:rPr>
          <w:rFonts w:ascii="Century Gothic" w:hAnsi="Century Gothic"/>
          <w:sz w:val="20"/>
          <w:szCs w:val="20"/>
        </w:rPr>
      </w:pPr>
    </w:p>
    <w:p w14:paraId="31CA370B" w14:textId="5993E106" w:rsidR="006A1BFB" w:rsidRDefault="00D54208" w:rsidP="003A0796">
      <w:pPr>
        <w:spacing w:line="360" w:lineRule="auto"/>
        <w:jc w:val="both"/>
        <w:rPr>
          <w:rFonts w:ascii="Century Gothic" w:hAnsi="Century Gothic"/>
          <w:sz w:val="20"/>
          <w:szCs w:val="20"/>
        </w:rPr>
      </w:pPr>
      <w:r w:rsidRPr="00FE4412">
        <w:rPr>
          <w:rFonts w:ascii="Century Gothic" w:hAnsi="Century Gothic"/>
          <w:sz w:val="20"/>
          <w:szCs w:val="20"/>
        </w:rPr>
        <w:t xml:space="preserve">5) This reserve shall be valid and effective until the conclusion of the purchase agreement of the lot reserved, as minuta produced by Inmobiliaria Altos del Huife SA, which must be signed within a maximum period of 45 calendar days from the date of this agreement .</w:t>
      </w:r>
    </w:p>
    <w:p w14:paraId="676626C8" w14:textId="736CF358" w:rsidR="006A1BFB" w:rsidRPr="00FE4412" w:rsidRDefault="00D54208" w:rsidP="003A0796">
      <w:pPr>
        <w:spacing w:line="360" w:lineRule="auto"/>
        <w:jc w:val="both"/>
        <w:rPr>
          <w:rFonts w:ascii="Century Gothic" w:hAnsi="Century Gothic"/>
          <w:sz w:val="20"/>
          <w:szCs w:val="20"/>
        </w:rPr>
      </w:pPr>
      <w:r w:rsidRPr="00FE4412">
        <w:rPr>
          <w:rFonts w:ascii="Century Gothic" w:hAnsi="Century Gothic"/>
          <w:sz w:val="20"/>
          <w:szCs w:val="20"/>
        </w:rPr>
        <w:t>If the person requires approval of the purchase mortgage, this period is extended to 90 calendar days. Expenses incurred by the banking requirements will be borne by the buyer remain the property who agrees to complete the formalities.</w:t>
      </w:r>
      <w:bookmarkStart w:id="0" w:name="_GoBack"/>
      <w:bookmarkEnd w:id="0"/>
    </w:p>
    <w:p w14:paraId="6BB458C9" w14:textId="77777777" w:rsidR="006A1BFB" w:rsidRDefault="006A1BFB" w:rsidP="003A0796">
      <w:pPr>
        <w:spacing w:line="360" w:lineRule="auto"/>
        <w:jc w:val="both"/>
        <w:rPr>
          <w:rFonts w:ascii="Century Gothic" w:hAnsi="Century Gothic"/>
          <w:sz w:val="20"/>
          <w:szCs w:val="20"/>
        </w:rPr>
      </w:pPr>
    </w:p>
    <w:p w14:paraId="1DC3FC78" w14:textId="77777777" w:rsidR="00D54208" w:rsidRPr="00FE4412" w:rsidRDefault="00D54208" w:rsidP="003A0796">
      <w:pPr>
        <w:spacing w:line="360" w:lineRule="auto"/>
        <w:jc w:val="both"/>
        <w:rPr>
          <w:rFonts w:ascii="Century Gothic" w:hAnsi="Century Gothic"/>
          <w:sz w:val="20"/>
          <w:szCs w:val="20"/>
        </w:rPr>
      </w:pPr>
      <w:r w:rsidRPr="00FE4412">
        <w:rPr>
          <w:rFonts w:ascii="Century Gothic" w:hAnsi="Century Gothic"/>
          <w:sz w:val="20"/>
          <w:szCs w:val="20"/>
        </w:rPr>
        <w:t xml:space="preserve">6) After the period mentioned in the previous number, if the applicant does not sign the purchase agreement, whatever the cause of it, Inmobiliaria Altos del Huife SA shall be entitled to dispose of the lot to this reserve and to retain through fines and as conventional and early damages assessing, the sum of $ 2,000,000; paid to sign this instrument, expiring this agreement.</w:t>
      </w:r>
    </w:p>
    <w:p w14:paraId="00BEFB21" w14:textId="77777777" w:rsidR="006A1BFB" w:rsidRDefault="006A1BFB" w:rsidP="003A0796">
      <w:pPr>
        <w:spacing w:line="360" w:lineRule="auto"/>
        <w:jc w:val="both"/>
        <w:rPr>
          <w:rFonts w:ascii="Century Gothic" w:hAnsi="Century Gothic"/>
          <w:sz w:val="20"/>
          <w:szCs w:val="20"/>
        </w:rPr>
      </w:pPr>
    </w:p>
    <w:p w14:paraId="02B955AC" w14:textId="35C07E5D" w:rsidR="00D54208" w:rsidRPr="00FE4412" w:rsidRDefault="00D54208" w:rsidP="003A0796">
      <w:pPr>
        <w:spacing w:line="360" w:lineRule="auto"/>
        <w:jc w:val="both"/>
        <w:rPr>
          <w:rFonts w:ascii="Century Gothic" w:hAnsi="Century Gothic"/>
          <w:sz w:val="20"/>
          <w:szCs w:val="20"/>
        </w:rPr>
      </w:pPr>
      <w:r w:rsidRPr="00FE4412">
        <w:rPr>
          <w:rFonts w:ascii="Century Gothic" w:hAnsi="Century Gothic"/>
          <w:sz w:val="20"/>
          <w:szCs w:val="20"/>
        </w:rPr>
        <w:t xml:space="preserve">7) The parties set their domiciles in Pucon commune for the purposes of this agreement and writing of purchase promise.</w:t>
      </w:r>
    </w:p>
    <w:p w14:paraId="1B18654E" w14:textId="77777777" w:rsidR="00D54208" w:rsidRPr="00FE4412" w:rsidRDefault="00D54208" w:rsidP="003A0796">
      <w:pPr>
        <w:spacing w:line="360" w:lineRule="auto"/>
        <w:jc w:val="both"/>
        <w:rPr>
          <w:rFonts w:ascii="Century Gothic" w:hAnsi="Century Gothic"/>
          <w:sz w:val="20"/>
          <w:szCs w:val="20"/>
        </w:rPr>
      </w:pPr>
      <w:r w:rsidRPr="00FE4412">
        <w:rPr>
          <w:rFonts w:ascii="Century Gothic" w:hAnsi="Century Gothic"/>
          <w:sz w:val="20"/>
          <w:szCs w:val="20"/>
        </w:rPr>
        <w:t xml:space="preserve">In proof, previous reading and in acceptance signed by the appearing two copies of the same tenor to being one of Real Estate Altos del Huife SA and one in power interested.</w:t>
      </w:r>
      <w:proofErr w:type="gramStart"/>
      <w:proofErr w:type="gramEnd"/>
    </w:p>
    <w:p w14:paraId="11F30F33" w14:textId="77777777" w:rsidR="00D54208" w:rsidRPr="00FE4412" w:rsidRDefault="00D54208" w:rsidP="003A0796">
      <w:pPr>
        <w:spacing w:line="360" w:lineRule="auto"/>
        <w:jc w:val="both"/>
        <w:rPr>
          <w:rFonts w:ascii="Century Gothic" w:hAnsi="Century Gothic"/>
          <w:sz w:val="20"/>
          <w:szCs w:val="20"/>
        </w:rPr>
      </w:pPr>
    </w:p>
    <w:p w14:paraId="349AC1F0" w14:textId="77777777" w:rsidR="00D54208" w:rsidRPr="00FE4412" w:rsidRDefault="00D54208" w:rsidP="003A0796">
      <w:pPr>
        <w:spacing w:line="360" w:lineRule="auto"/>
        <w:jc w:val="both"/>
        <w:rPr>
          <w:rFonts w:ascii="Century Gothic" w:hAnsi="Century Gothic"/>
          <w:sz w:val="20"/>
          <w:szCs w:val="20"/>
        </w:rPr>
      </w:pPr>
    </w:p>
    <w:p w14:paraId="300EE6AF" w14:textId="77777777" w:rsidR="00D54208" w:rsidRDefault="00D54208" w:rsidP="003A0796">
      <w:pPr>
        <w:spacing w:line="360" w:lineRule="auto"/>
        <w:jc w:val="both"/>
        <w:rPr>
          <w:rFonts w:ascii="Century Gothic" w:hAnsi="Century Gothic"/>
          <w:sz w:val="20"/>
          <w:szCs w:val="20"/>
        </w:rPr>
      </w:pPr>
    </w:p>
    <w:p w14:paraId="1A1BC4D1" w14:textId="77777777" w:rsidR="003A0796" w:rsidRPr="00FE4412" w:rsidRDefault="003A0796" w:rsidP="003A0796">
      <w:pPr>
        <w:spacing w:line="360" w:lineRule="auto"/>
        <w:jc w:val="both"/>
        <w:rPr>
          <w:rFonts w:ascii="Century Gothic" w:hAnsi="Century Gothic"/>
          <w:sz w:val="20"/>
          <w:szCs w:val="20"/>
        </w:rPr>
      </w:pPr>
    </w:p>
    <w:p w14:paraId="46B4A0E3" w14:textId="77777777" w:rsidR="00D54208" w:rsidRPr="00FE4412" w:rsidRDefault="00D54208" w:rsidP="003A0796">
      <w:pPr>
        <w:spacing w:line="360" w:lineRule="auto"/>
        <w:jc w:val="both"/>
        <w:rPr>
          <w:rFonts w:ascii="Century Gothic" w:hAnsi="Century Gothic"/>
          <w:sz w:val="20"/>
          <w:szCs w:val="20"/>
        </w:rPr>
      </w:pPr>
    </w:p>
    <w:p w14:paraId="1A8D1216" w14:textId="0D8A112E" w:rsidR="00D54208" w:rsidRPr="00FE4412" w:rsidRDefault="0090328F" w:rsidP="003A0796">
      <w:pPr>
        <w:spacing w:line="360" w:lineRule="auto"/>
        <w:jc w:val="both"/>
        <w:rPr>
          <w:rFonts w:ascii="Century Gothic" w:hAnsi="Century Gothic"/>
          <w:b/>
          <w:spacing w:val="-3"/>
          <w:sz w:val="20"/>
          <w:szCs w:val="20"/>
        </w:rPr>
      </w:pPr>
      <w:r>
        <w:rPr>
          <w:rFonts w:ascii="Century Gothic" w:hAnsi="Century Gothic"/>
          <w:sz w:val="20"/>
          <w:szCs w:val="20"/>
        </w:rPr>
        <w:tab/>
      </w:r>
      <w:r w:rsidR="00D54208" w:rsidRPr="00FE4412">
        <w:rPr>
          <w:rFonts w:ascii="Century Gothic" w:hAnsi="Century Gothic"/>
          <w:sz w:val="20"/>
          <w:szCs w:val="20"/>
        </w:rPr>
        <w:tab/>
      </w:r>
      <w:r w:rsidR="00D54208" w:rsidRPr="00FE4412">
        <w:rPr>
          <w:rFonts w:ascii="Century Gothic" w:hAnsi="Century Gothic"/>
          <w:sz w:val="20"/>
          <w:szCs w:val="20"/>
        </w:rPr>
        <w:tab/>
      </w:r>
      <w:r w:rsidR="00D54208">
        <w:rPr>
          <w:rFonts w:ascii="Century Gothic" w:hAnsi="Century Gothic"/>
          <w:sz w:val="20"/>
          <w:szCs w:val="20"/>
        </w:rPr>
        <w:t xml:space="preserve">    Hugo Maximiliano Arcaya Bakit</w:t>
      </w:r>
      <w:proofErr w:type="spellStart"/>
      <w:proofErr w:type="spellEnd"/>
      <w:r w:rsidR="00BC2063">
        <w:rPr>
          <w:rFonts w:ascii="Century Gothic" w:hAnsi="Century Gothic"/>
          <w:b/>
          <w:spacing w:val="-3"/>
          <w:sz w:val="20"/>
          <w:szCs w:val="20"/>
        </w:rPr>
        <w:tab/>
      </w:r>
      <w:r w:rsidR="00BC2063">
        <w:rPr>
          <w:rFonts w:ascii="Century Gothic" w:hAnsi="Century Gothic"/>
          <w:b/>
          <w:spacing w:val="-3"/>
          <w:sz w:val="20"/>
          <w:szCs w:val="20"/>
        </w:rPr>
        <w:tab/>
      </w:r>
    </w:p>
    <w:p w14:paraId="30FBA5DE" w14:textId="65040D6A" w:rsidR="00D54208" w:rsidRPr="00FE4412" w:rsidRDefault="0090328F" w:rsidP="003A0796">
      <w:pPr>
        <w:spacing w:line="360" w:lineRule="auto"/>
        <w:jc w:val="both"/>
        <w:rPr>
          <w:rFonts w:ascii="Century Gothic" w:hAnsi="Century Gothic"/>
          <w:b/>
          <w:spacing w:val="-3"/>
          <w:sz w:val="20"/>
          <w:szCs w:val="20"/>
        </w:rPr>
      </w:pPr>
      <w:r>
        <w:rPr>
          <w:rFonts w:ascii="Century Gothic" w:hAnsi="Century Gothic"/>
          <w:b/>
          <w:spacing w:val="-3"/>
          <w:sz w:val="20"/>
          <w:szCs w:val="20"/>
        </w:rPr>
        <w:t xml:space="preserve">Interested  </w:t>
      </w:r>
      <w:r>
        <w:rPr>
          <w:rFonts w:ascii="Century Gothic" w:hAnsi="Century Gothic"/>
          <w:b/>
          <w:spacing w:val="-3"/>
          <w:sz w:val="20"/>
          <w:szCs w:val="20"/>
        </w:rPr>
        <w:tab/>
      </w:r>
      <w:r>
        <w:rPr>
          <w:rFonts w:ascii="Century Gothic" w:hAnsi="Century Gothic"/>
          <w:b/>
          <w:spacing w:val="-3"/>
          <w:sz w:val="20"/>
          <w:szCs w:val="20"/>
        </w:rPr>
        <w:tab/>
      </w:r>
      <w:r w:rsidR="00D54208" w:rsidRPr="00FE4412">
        <w:rPr>
          <w:rFonts w:ascii="Century Gothic" w:hAnsi="Century Gothic"/>
          <w:b/>
          <w:spacing w:val="-3"/>
          <w:sz w:val="20"/>
          <w:szCs w:val="20"/>
        </w:rPr>
        <w:t xml:space="preserve">    </w:t>
      </w:r>
      <w:r w:rsidR="00D54208" w:rsidRPr="00FE4412">
        <w:rPr>
          <w:rFonts w:ascii="Century Gothic" w:hAnsi="Century Gothic"/>
          <w:spacing w:val="4"/>
          <w:kern w:val="1"/>
          <w:sz w:val="20"/>
          <w:szCs w:val="20"/>
        </w:rPr>
        <w:t>pp </w:t>
      </w:r>
      <w:r w:rsidR="00D54208" w:rsidRPr="00FE4412">
        <w:rPr>
          <w:rFonts w:ascii="Century Gothic" w:hAnsi="Century Gothic"/>
          <w:b/>
          <w:spacing w:val="-3"/>
          <w:sz w:val="20"/>
          <w:szCs w:val="20"/>
        </w:rPr>
        <w:t>Inmobiliaria SA Altos del Huife</w:t>
      </w:r>
      <w:r w:rsidR="00BC2063">
        <w:rPr>
          <w:rFonts w:ascii="Century Gothic" w:hAnsi="Century Gothic"/>
          <w:b/>
          <w:spacing w:val="-3"/>
          <w:sz w:val="20"/>
          <w:szCs w:val="20"/>
        </w:rPr>
        <w:tab/>
        <w:t xml:space="preserve">   Saleswoman</w:t>
      </w:r>
    </w:p>
    <w:p w14:paraId="41170140" w14:textId="77777777" w:rsidR="00D54208" w:rsidRPr="00FE4412" w:rsidRDefault="00D54208" w:rsidP="003A0796">
      <w:pPr>
        <w:spacing w:line="360" w:lineRule="auto"/>
        <w:jc w:val="both"/>
        <w:rPr>
          <w:rFonts w:ascii="Century Gothic" w:hAnsi="Century Gothic"/>
          <w:sz w:val="20"/>
          <w:szCs w:val="20"/>
        </w:rPr>
      </w:pPr>
    </w:p>
    <w:p w14:paraId="2A97D8A8" w14:textId="77777777" w:rsidR="00D54208" w:rsidRPr="00D54208" w:rsidRDefault="00D54208" w:rsidP="003A0796">
      <w:pPr>
        <w:spacing w:line="360" w:lineRule="auto"/>
        <w:rPr>
          <w:lang w:val="en-US"/>
        </w:rPr>
      </w:pPr>
    </w:p>
    <w:sectPr w:rsidR="00D54208" w:rsidRPr="00D54208" w:rsidSect="00BC2063">
      <w:headerReference w:type="even" r:id="rId7"/>
      <w:headerReference w:type="default" r:id="rId8"/>
      <w:footerReference w:type="even" r:id="rId9"/>
      <w:footerReference w:type="default" r:id="rId10"/>
      <w:headerReference w:type="first" r:id="rId11"/>
      <w:footerReference w:type="first" r:id="rId12"/>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A555A9" w14:textId="77777777" w:rsidR="00C36D22" w:rsidRDefault="00C36D22" w:rsidP="00D54208">
      <w:r>
        <w:separator/>
      </w:r>
    </w:p>
  </w:endnote>
  <w:endnote w:type="continuationSeparator" w:id="0">
    <w:p w14:paraId="0395FD28" w14:textId="77777777" w:rsidR="00C36D22" w:rsidRDefault="00C36D22" w:rsidP="00D542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81C1E7" w14:textId="77777777" w:rsidR="00E95018" w:rsidRDefault="00E95018">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4910777"/>
      <w:docPartObj>
        <w:docPartGallery w:val="Page Numbers (Bottom of Page)"/>
        <w:docPartUnique/>
      </w:docPartObj>
    </w:sdtPr>
    <w:sdtEndPr/>
    <w:sdtContent>
      <w:p w14:paraId="6244B599" w14:textId="6DC38FBA" w:rsidR="00E95018" w:rsidRDefault="00E95018">
        <w:pPr>
          <w:pStyle w:val="Piedepgina"/>
        </w:pPr>
        <w:r>
          <w:rPr>
            <w:noProof/>
            <w:lang w:val="es-CL" w:eastAsia="es-CL"/>
          </w:rPr>
          <mc:AlternateContent>
            <mc:Choice Requires="wps">
              <w:drawing>
                <wp:anchor distT="0" distB="0" distL="114300" distR="114300" simplePos="0" relativeHeight="251661312" behindDoc="0" locked="0" layoutInCell="1" allowOverlap="1" wp14:anchorId="5F179FCB" wp14:editId="285A1BFE">
                  <wp:simplePos x="0" y="0"/>
                  <wp:positionH relativeFrom="margin">
                    <wp:align>center</wp:align>
                  </wp:positionH>
                  <wp:positionV relativeFrom="bottomMargin">
                    <wp:align>center</wp:align>
                  </wp:positionV>
                  <wp:extent cx="551815" cy="238760"/>
                  <wp:effectExtent l="19050" t="19050" r="23495" b="18415"/>
                  <wp:wrapNone/>
                  <wp:docPr id="556" name="Autoforma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815" cy="238760"/>
                          </a:xfrm>
                          <a:prstGeom prst="bracketPair">
                            <a:avLst>
                              <a:gd name="adj" fmla="val 16667"/>
                            </a:avLst>
                          </a:prstGeom>
                          <a:solidFill>
                            <a:srgbClr val="FFFFFF"/>
                          </a:solidFill>
                          <a:ln w="28575">
                            <a:solidFill>
                              <a:srgbClr val="808080"/>
                            </a:solidFill>
                            <a:round/>
                            <a:headEnd/>
                            <a:tailEnd/>
                          </a:ln>
                        </wps:spPr>
                        <wps:txbx>
                          <w:txbxContent>
                            <w:p w14:paraId="00167D93" w14:textId="77777777" w:rsidR="00E95018" w:rsidRDefault="00E95018">
                              <w:pPr>
                                <w:jc w:val="center"/>
                              </w:pPr>
                              <w:r>
                                <w:fldChar w:fldCharType="begin"/>
                              </w:r>
                              <w:r>
                                <w:instrText>PAGE    \* MERGEFORMAT</w:instrText>
                              </w:r>
                              <w:r>
                                <w:fldChar w:fldCharType="separate"/>
                              </w:r>
                              <w:r w:rsidR="0077383F" w:rsidRPr="0077383F">
                                <w:rPr>
                                  <w:noProof/>
                                  <w:lang w:val="es-ES"/>
                                </w:rPr>
                                <w:t>1</w:t>
                              </w:r>
                              <w: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forma 22" o:spid="_x0000_s1026" type="#_x0000_t185" style="position:absolute;margin-left:0;margin-top:0;width:43.45pt;height:18.8pt;z-index:251661312;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" filled="t" strokecolor="gray" strokeweight="2.25pt">
                  <v:textbox inset=",0,,0">
                    <w:txbxContent>
                      <w:p w14:paraId="00167D93" w14:textId="77777777" w:rsidR="00E95018" w:rsidRDefault="00E95018">
                        <w:pPr>
                          <w:jc w:val="center"/>
                        </w:pPr>
                        <w:r>
                          <w:fldChar w:fldCharType="begin"/>
                        </w:r>
                        <w:r>
                          <w:instrText>PAGE    \* MERGEFORMAT</w:instrText>
                        </w:r>
                        <w:r>
                          <w:fldChar w:fldCharType="separate"/>
                        </w:r>
                        <w:r w:rsidR="0077383F" w:rsidRPr="0077383F">
                          <w:rPr>
                            <w:noProof/>
                            <w:lang w:val="es-ES"/>
                          </w:rPr>
                          <w:t>1</w:t>
                        </w:r>
                        <w:r>
                          <w:fldChar w:fldCharType="end"/>
                        </w:r>
                      </w:p>
                    </w:txbxContent>
                  </v:textbox>
                  <w10:wrap anchorx="margin" anchory="margin"/>
                </v:shape>
              </w:pict>
            </mc:Fallback>
          </mc:AlternateContent>
        </w:r>
        <w:r>
          <w:rPr>
            <w:noProof/>
            <w:lang w:val="es-CL" w:eastAsia="es-CL"/>
          </w:rPr>
          <mc:AlternateContent>
            <mc:Choice Requires="wps">
              <w:drawing>
                <wp:anchor distT="0" distB="0" distL="114300" distR="114300" simplePos="0" relativeHeight="251660288" behindDoc="0" locked="0" layoutInCell="1" allowOverlap="1" wp14:anchorId="23F0B2AC" wp14:editId="64032A54">
                  <wp:simplePos x="0" y="0"/>
                  <wp:positionH relativeFrom="margin">
                    <wp:align>center</wp:align>
                  </wp:positionH>
                  <wp:positionV relativeFrom="bottomMargin">
                    <wp:align>center</wp:align>
                  </wp:positionV>
                  <wp:extent cx="5518150" cy="0"/>
                  <wp:effectExtent l="9525" t="9525" r="6350" b="9525"/>
                  <wp:wrapNone/>
                  <wp:docPr id="557" name="Autoforma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 uri="{53640926-AAD7-44D8-BBD7-CCE9431645EC}">
                              <a14:shadowObscured xmlns:a14="http://schemas.microsoft.com/office/drawing/2010/main" val="1"/>
                            </a:ext>
                          </a:extLst>
                        </wps:spPr>
                        <wps:bodyPr/>
                      </wps:wsp>
                    </a:graphicData>
                  </a:graphic>
                  <wp14:sizeRelH relativeFrom="page">
                    <wp14:pctWidth>0</wp14:pctWidth>
                  </wp14:sizeRelH>
                  <wp14:sizeRelV relativeFrom="bottomMargin">
                    <wp14:pctHeight>0</wp14:pctHeight>
                  </wp14:sizeRelV>
                </wp:anchor>
              </w:drawing>
            </mc:Choice>
            <mc:Fallback>
              <w:pict>
                <v:shapetype id="_x0000_t32" coordsize="21600,21600" o:spt="32" o:oned="t" path="m,l21600,21600e" filled="f">
                  <v:path arrowok="t" fillok="f" o:connecttype="none"/>
                  <o:lock v:ext="edit" shapetype="t"/>
                </v:shapetype>
                <v:shape id="Autoforma 21" o:spid="_x0000_s1026" type="#_x0000_t32" style="position:absolute;margin-left:0;margin-top:0;width:434.5pt;height:0;z-index:251660288;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" strokecolor="gray" strokeweight="1pt">
                  <w10:wrap anchorx="margin" anchory="margin"/>
                </v:shape>
              </w:pict>
            </mc:Fallback>
          </mc:AlternateConten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0D01D6" w14:textId="77777777" w:rsidR="00E95018" w:rsidRDefault="00E9501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AFD6DE" w14:textId="77777777" w:rsidR="00C36D22" w:rsidRDefault="00C36D22" w:rsidP="00D54208">
      <w:r>
        <w:separator/>
      </w:r>
    </w:p>
  </w:footnote>
  <w:footnote w:type="continuationSeparator" w:id="0">
    <w:p w14:paraId="7642B40D" w14:textId="77777777" w:rsidR="00C36D22" w:rsidRDefault="00C36D22" w:rsidP="00D542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E82566" w14:textId="77777777" w:rsidR="00E95018" w:rsidRDefault="00E95018">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AD6AF4" w14:textId="459ED51F" w:rsidR="00D54208" w:rsidRDefault="003A0796">
    <w:pPr>
      <w:pStyle w:val="Encabezado"/>
    </w:pPr>
    <w:r>
      <w:rPr>
        <w:noProof/>
        <w:lang w:val="es-CL" w:eastAsia="es-CL"/>
      </w:rPr>
      <w:drawing>
        <wp:anchor distT="0" distB="0" distL="114300" distR="114300" simplePos="0" relativeHeight="251658240" behindDoc="1" locked="0" layoutInCell="1" allowOverlap="1" wp14:anchorId="443CA9B3" wp14:editId="50872F3A">
          <wp:simplePos x="0" y="0"/>
          <wp:positionH relativeFrom="column">
            <wp:posOffset>-911860</wp:posOffset>
          </wp:positionH>
          <wp:positionV relativeFrom="paragraph">
            <wp:posOffset>-897128</wp:posOffset>
          </wp:positionV>
          <wp:extent cx="7423785" cy="10274693"/>
          <wp:effectExtent l="0" t="0" r="5715"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oja_carta_altos del huif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23785" cy="10274693"/>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251E4D" w14:textId="77777777" w:rsidR="00E95018" w:rsidRDefault="00E95018">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4208"/>
    <w:rsid w:val="00184B54"/>
    <w:rsid w:val="00214A41"/>
    <w:rsid w:val="00222C3A"/>
    <w:rsid w:val="00235758"/>
    <w:rsid w:val="002D68E7"/>
    <w:rsid w:val="00364ECB"/>
    <w:rsid w:val="003A0796"/>
    <w:rsid w:val="0054097D"/>
    <w:rsid w:val="005659B8"/>
    <w:rsid w:val="00586529"/>
    <w:rsid w:val="006A1BFB"/>
    <w:rsid w:val="0077383F"/>
    <w:rsid w:val="007B7388"/>
    <w:rsid w:val="00884ED4"/>
    <w:rsid w:val="00893DCE"/>
    <w:rsid w:val="008F4561"/>
    <w:rsid w:val="0090328F"/>
    <w:rsid w:val="00905F61"/>
    <w:rsid w:val="009F50B6"/>
    <w:rsid w:val="00A14323"/>
    <w:rsid w:val="00BC2063"/>
    <w:rsid w:val="00C36D22"/>
    <w:rsid w:val="00CD2AFD"/>
    <w:rsid w:val="00D04F5F"/>
    <w:rsid w:val="00D306FC"/>
    <w:rsid w:val="00D40A88"/>
    <w:rsid w:val="00D54208"/>
    <w:rsid w:val="00E93B0E"/>
    <w:rsid w:val="00E95018"/>
    <w:rsid w:val="00F019A4"/>
    <w:rsid w:val="00F3071C"/>
    <w:rsid w:val="00F35B69"/>
    <w:rsid w:val="00FF5476"/>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C76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4208"/>
    <w:rPr>
      <w:rFonts w:eastAsiaTheme="minorEastAsia"/>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54208"/>
    <w:pPr>
      <w:tabs>
        <w:tab w:val="center" w:pos="4419"/>
        <w:tab w:val="right" w:pos="8838"/>
      </w:tabs>
    </w:pPr>
    <w:rPr>
      <w:rFonts w:eastAsiaTheme="minorHAnsi"/>
      <w:lang w:eastAsia="en-US"/>
    </w:rPr>
  </w:style>
  <w:style w:type="character" w:customStyle="1" w:styleId="EncabezadoCar">
    <w:name w:val="Encabezado Car"/>
    <w:basedOn w:val="Fuentedeprrafopredeter"/>
    <w:link w:val="Encabezado"/>
    <w:uiPriority w:val="99"/>
    <w:rsid w:val="00D54208"/>
  </w:style>
  <w:style w:type="paragraph" w:styleId="Piedepgina">
    <w:name w:val="footer"/>
    <w:basedOn w:val="Normal"/>
    <w:link w:val="PiedepginaCar"/>
    <w:uiPriority w:val="99"/>
    <w:unhideWhenUsed/>
    <w:rsid w:val="00D54208"/>
    <w:pPr>
      <w:tabs>
        <w:tab w:val="center" w:pos="4419"/>
        <w:tab w:val="right" w:pos="8838"/>
      </w:tabs>
    </w:pPr>
    <w:rPr>
      <w:rFonts w:eastAsiaTheme="minorHAnsi"/>
      <w:lang w:eastAsia="en-US"/>
    </w:rPr>
  </w:style>
  <w:style w:type="character" w:customStyle="1" w:styleId="PiedepginaCar">
    <w:name w:val="Pie de página Car"/>
    <w:basedOn w:val="Fuentedeprrafopredeter"/>
    <w:link w:val="Piedepgina"/>
    <w:uiPriority w:val="99"/>
    <w:rsid w:val="00D54208"/>
  </w:style>
  <w:style w:type="paragraph" w:styleId="Prrafodelista">
    <w:name w:val="List Paragraph"/>
    <w:basedOn w:val="Normal"/>
    <w:uiPriority w:val="34"/>
    <w:qFormat/>
    <w:rsid w:val="00F019A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4208"/>
    <w:rPr>
      <w:rFonts w:eastAsiaTheme="minorEastAsia"/>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54208"/>
    <w:pPr>
      <w:tabs>
        <w:tab w:val="center" w:pos="4419"/>
        <w:tab w:val="right" w:pos="8838"/>
      </w:tabs>
    </w:pPr>
    <w:rPr>
      <w:rFonts w:eastAsiaTheme="minorHAnsi"/>
      <w:lang w:eastAsia="en-US"/>
    </w:rPr>
  </w:style>
  <w:style w:type="character" w:customStyle="1" w:styleId="EncabezadoCar">
    <w:name w:val="Encabezado Car"/>
    <w:basedOn w:val="Fuentedeprrafopredeter"/>
    <w:link w:val="Encabezado"/>
    <w:uiPriority w:val="99"/>
    <w:rsid w:val="00D54208"/>
  </w:style>
  <w:style w:type="paragraph" w:styleId="Piedepgina">
    <w:name w:val="footer"/>
    <w:basedOn w:val="Normal"/>
    <w:link w:val="PiedepginaCar"/>
    <w:uiPriority w:val="99"/>
    <w:unhideWhenUsed/>
    <w:rsid w:val="00D54208"/>
    <w:pPr>
      <w:tabs>
        <w:tab w:val="center" w:pos="4419"/>
        <w:tab w:val="right" w:pos="8838"/>
      </w:tabs>
    </w:pPr>
    <w:rPr>
      <w:rFonts w:eastAsiaTheme="minorHAnsi"/>
      <w:lang w:eastAsia="en-US"/>
    </w:rPr>
  </w:style>
  <w:style w:type="character" w:customStyle="1" w:styleId="PiedepginaCar">
    <w:name w:val="Pie de página Car"/>
    <w:basedOn w:val="Fuentedeprrafopredeter"/>
    <w:link w:val="Piedepgina"/>
    <w:uiPriority w:val="99"/>
    <w:rsid w:val="00D54208"/>
  </w:style>
  <w:style w:type="paragraph" w:styleId="Prrafodelista">
    <w:name w:val="List Paragraph"/>
    <w:basedOn w:val="Normal"/>
    <w:uiPriority w:val="34"/>
    <w:qFormat/>
    <w:rsid w:val="00F019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512</Words>
  <Characters>2817</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Socrates  Baquedano</dc:creator>
  <cp:lastModifiedBy>huife-02</cp:lastModifiedBy>
  <cp:revision>2</cp:revision>
  <cp:lastPrinted>2016-02-18T21:23:00Z</cp:lastPrinted>
  <dcterms:created xsi:type="dcterms:W3CDTF">2016-06-01T16:18:00Z</dcterms:created>
  <dcterms:modified xsi:type="dcterms:W3CDTF">2016-06-01T16:18:00Z</dcterms:modified>
</cp:coreProperties>
</file>